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B5C" w:rsidRDefault="000D0B5C">
      <w:pPr>
        <w:rPr>
          <w:sz w:val="28"/>
          <w:szCs w:val="28"/>
        </w:rPr>
      </w:pPr>
      <w:r>
        <w:rPr>
          <w:sz w:val="28"/>
          <w:szCs w:val="28"/>
        </w:rPr>
        <w:t xml:space="preserve">I Znak království </w:t>
      </w:r>
      <w:proofErr w:type="spellStart"/>
      <w:r>
        <w:rPr>
          <w:sz w:val="28"/>
          <w:szCs w:val="28"/>
        </w:rPr>
        <w:t>Argského</w:t>
      </w:r>
      <w:proofErr w:type="spellEnd"/>
    </w:p>
    <w:p w:rsidR="0074398D" w:rsidRDefault="0074398D">
      <w:r>
        <w:t>Znak zdobí stříbrný planoucí gryf ve skoku na purpurovém štítě.</w:t>
      </w:r>
    </w:p>
    <w:p w:rsidR="00F96F6D" w:rsidRDefault="000D0B5C">
      <w:r>
        <w:t>První zm</w:t>
      </w:r>
      <w:r w:rsidR="007D51F2">
        <w:t>ínky o znaku</w:t>
      </w:r>
      <w:r>
        <w:t xml:space="preserve"> pochází z roku </w:t>
      </w:r>
      <w:r w:rsidR="00B90E7A">
        <w:t>1572 PO (po odchodu mnichů z </w:t>
      </w:r>
      <w:proofErr w:type="spellStart"/>
      <w:r w:rsidR="00B90E7A">
        <w:t>Ichty</w:t>
      </w:r>
      <w:proofErr w:type="spellEnd"/>
      <w:r w:rsidR="00B90E7A">
        <w:t xml:space="preserve">), kdy král </w:t>
      </w:r>
      <w:proofErr w:type="spellStart"/>
      <w:r w:rsidR="00B90E7A">
        <w:t>Theóder</w:t>
      </w:r>
      <w:proofErr w:type="spellEnd"/>
      <w:r w:rsidR="00B90E7A">
        <w:t xml:space="preserve"> II</w:t>
      </w:r>
      <w:r w:rsidR="00BE5C96">
        <w:t xml:space="preserve">I. </w:t>
      </w:r>
      <w:proofErr w:type="spellStart"/>
      <w:r w:rsidR="00BE5C96">
        <w:t>Erickardský</w:t>
      </w:r>
      <w:proofErr w:type="spellEnd"/>
      <w:r w:rsidR="00BE5C96">
        <w:t xml:space="preserve"> věnoval nový znak králi Jeanu IV. l´</w:t>
      </w:r>
      <w:proofErr w:type="spellStart"/>
      <w:r w:rsidR="00BE5C96">
        <w:t>Giron</w:t>
      </w:r>
      <w:proofErr w:type="spellEnd"/>
      <w:r w:rsidR="00BE5C96">
        <w:t xml:space="preserve"> za pomoc v boji </w:t>
      </w:r>
      <w:r w:rsidR="0074398D">
        <w:t>proti militantním barbarům ze severu.</w:t>
      </w:r>
      <w:r w:rsidR="007D51F2">
        <w:t xml:space="preserve"> Tehdy znak nesl zlatého lva na rudém štítě.</w:t>
      </w:r>
      <w:r w:rsidR="0074398D">
        <w:t xml:space="preserve"> </w:t>
      </w:r>
      <w:r w:rsidR="00B90E7A">
        <w:t xml:space="preserve"> </w:t>
      </w:r>
    </w:p>
    <w:p w:rsidR="00D46049" w:rsidRDefault="00F96F6D">
      <w:r>
        <w:t>Během her růží, velkých válek, které proběhly 100 let před Otakarovým narozením, byla země anektována</w:t>
      </w:r>
      <w:r w:rsidR="007D51F2">
        <w:t xml:space="preserve"> sousední zemí </w:t>
      </w:r>
      <w:proofErr w:type="spellStart"/>
      <w:r w:rsidR="007D51F2">
        <w:t>Aquillánskou</w:t>
      </w:r>
      <w:proofErr w:type="spellEnd"/>
      <w:r w:rsidR="007D51F2">
        <w:t xml:space="preserve">, kteří upravili znak do dnešní podoby. Na konci </w:t>
      </w:r>
      <w:r w:rsidR="00D46049">
        <w:t xml:space="preserve">se ještě stihla </w:t>
      </w:r>
      <w:r w:rsidR="007D51F2">
        <w:t xml:space="preserve">revoluce a vůdcové revoluce přijali jméno </w:t>
      </w:r>
      <w:proofErr w:type="spellStart"/>
      <w:r w:rsidR="007D51F2">
        <w:t>Argští</w:t>
      </w:r>
      <w:proofErr w:type="spellEnd"/>
      <w:r w:rsidR="007D51F2">
        <w:t xml:space="preserve"> a přejali starý znak</w:t>
      </w:r>
      <w:r w:rsidR="00D46049">
        <w:t xml:space="preserve"> jako svůj.</w:t>
      </w:r>
    </w:p>
    <w:p w:rsidR="00D46049" w:rsidRDefault="00D46049">
      <w:pPr>
        <w:rPr>
          <w:sz w:val="28"/>
          <w:szCs w:val="28"/>
        </w:rPr>
      </w:pPr>
      <w:r>
        <w:rPr>
          <w:sz w:val="28"/>
          <w:szCs w:val="28"/>
        </w:rPr>
        <w:t>II. Znak Stříbrného Újezdu</w:t>
      </w:r>
    </w:p>
    <w:p w:rsidR="00D46049" w:rsidRDefault="00D46049">
      <w:r>
        <w:t>Ve znaku Stříbrného Újezdu je plovoucí drakar. Znak podpírají dva štítonoši, jelen a had. Korunu na své hlavě drží mořská nymfa.</w:t>
      </w:r>
    </w:p>
    <w:p w:rsidR="00CF5C70" w:rsidRDefault="00D46049">
      <w:r>
        <w:t xml:space="preserve">Stříbrný Újezd se nachází u delty řeky Saň, proto není divu, že </w:t>
      </w:r>
      <w:r w:rsidR="001A70DA">
        <w:t>se lodi dostalo takové pocty, aby se dostala do zn</w:t>
      </w:r>
      <w:r w:rsidR="00CF5C70">
        <w:t xml:space="preserve">aku. Nejstarší dochované zmínky o znaku pochází z roku 531 PO z bronzových destiček a z účtenek od </w:t>
      </w:r>
      <w:proofErr w:type="spellStart"/>
      <w:r w:rsidR="00CF5C70">
        <w:t>Rybanzincionců</w:t>
      </w:r>
      <w:proofErr w:type="spellEnd"/>
      <w:r w:rsidR="00CF5C70">
        <w:t xml:space="preserve"> za jantar. </w:t>
      </w:r>
    </w:p>
    <w:p w:rsidR="00AB1B29" w:rsidRDefault="00CF5C70">
      <w:r>
        <w:t>Za zmínku stojí legendy o štítonoších a mořské panně, které zdobí znak. Jelen je zde díky legendě o zakladateli m</w:t>
      </w:r>
      <w:r w:rsidR="0046344C">
        <w:t xml:space="preserve">ěsta, který byl vychován zlatým jelenem, a který se utkal s jezinkami v jejich vlastním obydlí, když ho </w:t>
      </w:r>
      <w:proofErr w:type="spellStart"/>
      <w:r w:rsidR="0046344C">
        <w:t>prachsprosto</w:t>
      </w:r>
      <w:proofErr w:type="spellEnd"/>
      <w:r w:rsidR="0046344C">
        <w:t xml:space="preserve"> unesly. Mořský had, čili drak</w:t>
      </w:r>
      <w:r w:rsidR="00AB1B29">
        <w:t xml:space="preserve"> </w:t>
      </w:r>
      <w:proofErr w:type="spellStart"/>
      <w:r w:rsidR="00AB1B29">
        <w:t>Gargoil</w:t>
      </w:r>
      <w:proofErr w:type="spellEnd"/>
      <w:r w:rsidR="0046344C">
        <w:t xml:space="preserve">, je zde od dob krále Rudolfa V. </w:t>
      </w:r>
      <w:proofErr w:type="spellStart"/>
      <w:r w:rsidR="0046344C">
        <w:t>Gironského</w:t>
      </w:r>
      <w:proofErr w:type="spellEnd"/>
      <w:r w:rsidR="0046344C">
        <w:t xml:space="preserve">, jelikož podle pověsti se drak umístil v kanálech </w:t>
      </w:r>
      <w:proofErr w:type="spellStart"/>
      <w:r w:rsidR="0046344C">
        <w:t>Stříbrnoújezdských</w:t>
      </w:r>
      <w:proofErr w:type="spellEnd"/>
      <w:r w:rsidR="0046344C">
        <w:t>, odkud trýznil město svými výpady a proudy vařící vody</w:t>
      </w:r>
      <w:r w:rsidR="00AB1B29">
        <w:t xml:space="preserve">.  Pověst o mořské panně je nejromantičtější a je jediná s určitostí pravdivá. Kdysi se krásná mořská děva zamilovala do pozemského šlechtice a on do </w:t>
      </w:r>
      <w:r w:rsidR="00AB1B29">
        <w:lastRenderedPageBreak/>
        <w:t>ní. Spolu to táhly několik let, poté se objevil neznámý mág a udělal z dívky rybí dívku lidskou.</w:t>
      </w:r>
    </w:p>
    <w:p w:rsidR="00AB1B29" w:rsidRDefault="00AB1B29">
      <w:pPr>
        <w:rPr>
          <w:sz w:val="28"/>
          <w:szCs w:val="28"/>
        </w:rPr>
      </w:pPr>
      <w:r>
        <w:rPr>
          <w:sz w:val="28"/>
          <w:szCs w:val="28"/>
        </w:rPr>
        <w:t xml:space="preserve">III. Znak </w:t>
      </w:r>
      <w:proofErr w:type="spellStart"/>
      <w:r>
        <w:rPr>
          <w:sz w:val="28"/>
          <w:szCs w:val="28"/>
        </w:rPr>
        <w:t>Argských</w:t>
      </w:r>
      <w:proofErr w:type="spellEnd"/>
    </w:p>
    <w:p w:rsidR="009B7564" w:rsidRDefault="00AB1B29">
      <w:r>
        <w:t xml:space="preserve">Jak již bylo řečeno,královská rodina </w:t>
      </w:r>
      <w:proofErr w:type="spellStart"/>
      <w:r>
        <w:t>Ar</w:t>
      </w:r>
      <w:r w:rsidR="00370354">
        <w:t>gských</w:t>
      </w:r>
      <w:proofErr w:type="spellEnd"/>
      <w:r w:rsidR="00370354">
        <w:t xml:space="preserve"> je jen několik let stará. Zakladatelem linie byl revolucionář </w:t>
      </w:r>
      <w:proofErr w:type="spellStart"/>
      <w:r w:rsidR="00370354">
        <w:t>Philip</w:t>
      </w:r>
      <w:proofErr w:type="spellEnd"/>
      <w:r w:rsidR="00370354">
        <w:t xml:space="preserve"> Lišák, kterému se podařilo </w:t>
      </w:r>
      <w:r w:rsidR="009B7564">
        <w:t xml:space="preserve">za minimálních ztrát osvobodit království z područí </w:t>
      </w:r>
      <w:proofErr w:type="spellStart"/>
      <w:r w:rsidR="009B7564">
        <w:t>Aquillánie</w:t>
      </w:r>
      <w:proofErr w:type="spellEnd"/>
      <w:r w:rsidR="009B7564">
        <w:t>.</w:t>
      </w:r>
    </w:p>
    <w:p w:rsidR="00F96F6D" w:rsidRDefault="009B7564">
      <w:r>
        <w:rPr>
          <w:sz w:val="28"/>
          <w:szCs w:val="28"/>
        </w:rPr>
        <w:t>IV. Znak Abieských</w:t>
      </w:r>
      <w:r w:rsidR="00AB1B29">
        <w:t xml:space="preserve"> </w:t>
      </w:r>
      <w:r w:rsidR="0046344C">
        <w:t xml:space="preserve"> </w:t>
      </w:r>
      <w:r w:rsidR="00CF5C70">
        <w:t xml:space="preserve">  </w:t>
      </w:r>
      <w:r w:rsidR="001A70DA">
        <w:t xml:space="preserve"> </w:t>
      </w:r>
      <w:r w:rsidR="00F96F6D">
        <w:t xml:space="preserve">  </w:t>
      </w:r>
    </w:p>
    <w:p w:rsidR="006F48A8" w:rsidRDefault="006F48A8">
      <w:r>
        <w:t xml:space="preserve">Ve znaku </w:t>
      </w:r>
      <w:proofErr w:type="spellStart"/>
      <w:r>
        <w:t>Abieských</w:t>
      </w:r>
      <w:proofErr w:type="spellEnd"/>
      <w:r>
        <w:t xml:space="preserve"> je zlatý drak ve skoku s roztaženými křídly na štítě s 5X zeleno-stříbrným </w:t>
      </w:r>
      <w:proofErr w:type="spellStart"/>
      <w:r>
        <w:t>pošikem</w:t>
      </w:r>
      <w:proofErr w:type="spellEnd"/>
      <w:r>
        <w:t>.</w:t>
      </w:r>
    </w:p>
    <w:p w:rsidR="002A637C" w:rsidRDefault="006F48A8">
      <w:r>
        <w:t xml:space="preserve">Dračí rod </w:t>
      </w:r>
      <w:proofErr w:type="spellStart"/>
      <w:r>
        <w:t>Abieských</w:t>
      </w:r>
      <w:proofErr w:type="spellEnd"/>
      <w:r>
        <w:t xml:space="preserve"> si datuje svůj vznik do 6.st. PO. Podle rodinných legend byl zakladatelem rodu drak </w:t>
      </w:r>
      <w:proofErr w:type="spellStart"/>
      <w:r>
        <w:t>Abies</w:t>
      </w:r>
      <w:proofErr w:type="spellEnd"/>
      <w:r>
        <w:t xml:space="preserve"> z </w:t>
      </w:r>
      <w:proofErr w:type="spellStart"/>
      <w:r>
        <w:t>Emeraldového</w:t>
      </w:r>
      <w:proofErr w:type="spellEnd"/>
      <w:r>
        <w:t xml:space="preserve"> štítu, to je v Zelených horách, který byl synem senátora </w:t>
      </w:r>
      <w:proofErr w:type="spellStart"/>
      <w:r>
        <w:t>Byrokratise</w:t>
      </w:r>
      <w:proofErr w:type="spellEnd"/>
      <w:r w:rsidR="00B06FBB">
        <w:t xml:space="preserve"> a jeho manželky </w:t>
      </w:r>
      <w:proofErr w:type="spellStart"/>
      <w:r w:rsidR="00B06FBB">
        <w:t>Sophie</w:t>
      </w:r>
      <w:proofErr w:type="spellEnd"/>
      <w:r w:rsidR="00B06FBB">
        <w:t xml:space="preserve">, jíž nebylo dopřáno mít děti. Jednou uposlechla rady mága a snědla dvě cibule, první snědla ještě se </w:t>
      </w:r>
      <w:proofErr w:type="spellStart"/>
      <w:r w:rsidR="00B06FBB">
        <w:t>šlupkou</w:t>
      </w:r>
      <w:proofErr w:type="spellEnd"/>
      <w:r w:rsidR="00B06FBB">
        <w:t xml:space="preserve">, to z toho nadšení, druhou již si oloupala. Za 9 měsíců porodila a čekal tuze šok, první dítě byl drak s křídly a drápy, odvrhla ho z okna. Druhým dítětem byl krásný synáček, již v tu chvíli bylo jasné, jaké skutky mu napsal osud. Uplynulo mnoho let a najednou se objevil za lázněmi drak. Byl švarný, elegantní a kůži černou měl jako noc. Vyžadoval jednu pannu za měsíc, jinak že spálí celé město. Rozhodli se proto senátoři, že pošlou syna </w:t>
      </w:r>
      <w:proofErr w:type="spellStart"/>
      <w:r w:rsidR="00B06FBB">
        <w:t>Byrakratova</w:t>
      </w:r>
      <w:proofErr w:type="spellEnd"/>
      <w:r w:rsidR="00B06FBB">
        <w:t xml:space="preserve"> a ještě před tím dceru jeho sluhy. Tak se stalo a mladá odhodlaná dívka </w:t>
      </w:r>
      <w:r w:rsidR="000A625E">
        <w:t xml:space="preserve">přišla do jeskyní drakových. Drak byl milý, byl zábavný a jenom byl moc líný na úklid, proto mladá děva nebyla sežrána, naopak ho přikrmovala. Po nějaké době se objevil švarný senátorův syn a chtěl draka zabít. Nastal boj hromový, krev tekla po proudech, oheň tavil skály až nakonec drak se zeptal, koho by chtěla ona služka a toho ať na znamení lásky políbí. Mladá dívka bez váhání </w:t>
      </w:r>
      <w:r w:rsidR="000A625E">
        <w:lastRenderedPageBreak/>
        <w:t>políbila draka na čelo. Objevila se zlatá záře a před ní a senátorovým synem se objevil vousatý mladík zkoušený léty, přesto však, ba i proto, byl krásny. Tak se stalo, že senátor přijal svého dlouho ztraceného syna, který svým vyhnanstvím měl víc zkušeností a víc mozku v hlavě, než jeho bra</w:t>
      </w:r>
      <w:r w:rsidR="002A637C">
        <w:t>tr. A navíc i přes podobu člověka zůstal stále drakem a mohl tak tedy mít právo výběru mezi lidskou a dračí podobou.</w:t>
      </w:r>
    </w:p>
    <w:p w:rsidR="002A637C" w:rsidRDefault="002A637C">
      <w:pPr>
        <w:rPr>
          <w:sz w:val="28"/>
          <w:szCs w:val="28"/>
        </w:rPr>
      </w:pPr>
      <w:r>
        <w:rPr>
          <w:sz w:val="28"/>
          <w:szCs w:val="28"/>
        </w:rPr>
        <w:t>V. Znak XIX. korouhve</w:t>
      </w:r>
    </w:p>
    <w:p w:rsidR="005A761B" w:rsidRDefault="002A637C">
      <w:r>
        <w:t xml:space="preserve">Na korouhvi, vlajce s růžkem, </w:t>
      </w:r>
      <w:r w:rsidR="005A761B">
        <w:t>je označení korouhve a ležící stříbrný lev se zlatou hřívou.</w:t>
      </w:r>
    </w:p>
    <w:p w:rsidR="005A761B" w:rsidRDefault="005A761B">
      <w:r>
        <w:t>Vícero informací o korouhvi naleznete v 3. části postav, zde se ale dočtete o tom, jak korouhev dostala svého lva.</w:t>
      </w:r>
    </w:p>
    <w:p w:rsidR="000247DA" w:rsidRDefault="005A761B">
      <w:r>
        <w:t>Při založení království, 1486</w:t>
      </w:r>
      <w:r w:rsidR="003804F6">
        <w:t xml:space="preserve"> PO</w:t>
      </w:r>
      <w:r>
        <w:t>,</w:t>
      </w:r>
      <w:r w:rsidR="003804F6">
        <w:t xml:space="preserve"> králem Augustem I. Velikým z rodu Rosů byl vydán edikt o zhotovení úderných jednotek a každá jednotka  dostala vlastní prapor a číslo. Jednou se jedna z těchto jednotek zatoulala a na dobro zmizela, nikdo je již živé nespatřil. </w:t>
      </w:r>
      <w:r w:rsidR="000247DA">
        <w:t>Tak se dělo oddíl po oddílu, až přišla řada na XIX. korouhev. Moudrý to jejich vůdce nenechal nic náhodě a vzal kozy. Všem byl jen pro smích, ale to se později náramně divily. Kraj totiž sužoval lev obrovský, s hřívou zlatou a zuby jako meči. Tato bestie nejprve zardousila jednu kozu, pak druhou a když chtěla rdousit velitele, celý oddíl zatáhl za lana.</w:t>
      </w:r>
    </w:p>
    <w:p w:rsidR="005063CA" w:rsidRDefault="000247DA">
      <w:r>
        <w:t>A z lva byl mazel, který se za krátký čas stal maskotem korouhve a již nikoho nežral, protože</w:t>
      </w:r>
      <w:r w:rsidR="005063CA">
        <w:t xml:space="preserve"> tolik steaků, co mu dávali, v životě nikdy neviděl.</w:t>
      </w:r>
    </w:p>
    <w:p w:rsidR="005063CA" w:rsidRDefault="005063CA">
      <w:pPr>
        <w:rPr>
          <w:sz w:val="28"/>
          <w:szCs w:val="28"/>
        </w:rPr>
      </w:pPr>
      <w:r>
        <w:rPr>
          <w:sz w:val="28"/>
          <w:szCs w:val="28"/>
        </w:rPr>
        <w:t xml:space="preserve">VI. Znak Lyry a </w:t>
      </w:r>
      <w:proofErr w:type="spellStart"/>
      <w:r>
        <w:rPr>
          <w:sz w:val="28"/>
          <w:szCs w:val="28"/>
        </w:rPr>
        <w:t>Schnea</w:t>
      </w:r>
      <w:proofErr w:type="spellEnd"/>
    </w:p>
    <w:p w:rsidR="005063CA" w:rsidRDefault="005063CA">
      <w:r>
        <w:t xml:space="preserve">Tento prostý znak je tvořen levou polovino, nesoucí znak </w:t>
      </w:r>
      <w:proofErr w:type="spellStart"/>
      <w:r>
        <w:t>Argský</w:t>
      </w:r>
      <w:proofErr w:type="spellEnd"/>
      <w:r>
        <w:t xml:space="preserve">, pravou polovinou nesoucí znak Lyry na důkaz rovnosti v manželství a středovým malým znakem křesadla na zeleném štítě, který odkazuje na </w:t>
      </w:r>
      <w:r>
        <w:lastRenderedPageBreak/>
        <w:t>pomoc Ohnivce a Otakara při naplnění jejich svazku.</w:t>
      </w:r>
    </w:p>
    <w:p w:rsidR="005063CA" w:rsidRDefault="005063CA">
      <w:r>
        <w:t xml:space="preserve">Štít nesou dvě postavy, divý muž a divá žena. I tyto osoby symbolizují rovnost, takže divý muž je </w:t>
      </w:r>
      <w:proofErr w:type="spellStart"/>
      <w:r>
        <w:t>Schnee</w:t>
      </w:r>
      <w:proofErr w:type="spellEnd"/>
      <w:r>
        <w:t xml:space="preserve"> a divá žena zase Lyra.</w:t>
      </w:r>
    </w:p>
    <w:p w:rsidR="005063CA" w:rsidRDefault="005063CA">
      <w:r>
        <w:t>Znak vstoupil v platnost pro manželský pár i jejich potomky od 14.6.1836 PO, tedy 5 dní po záchraně prince před královnou elfů.</w:t>
      </w:r>
    </w:p>
    <w:p w:rsidR="005063CA" w:rsidRDefault="005063CA">
      <w:pPr>
        <w:rPr>
          <w:sz w:val="28"/>
          <w:szCs w:val="28"/>
        </w:rPr>
      </w:pPr>
      <w:r>
        <w:rPr>
          <w:sz w:val="28"/>
          <w:szCs w:val="28"/>
        </w:rPr>
        <w:t xml:space="preserve">VII. Znak firmy </w:t>
      </w:r>
      <w:proofErr w:type="spellStart"/>
      <w:r>
        <w:rPr>
          <w:sz w:val="28"/>
          <w:szCs w:val="28"/>
        </w:rPr>
        <w:t>Abies</w:t>
      </w:r>
      <w:proofErr w:type="spellEnd"/>
    </w:p>
    <w:p w:rsidR="00E74954" w:rsidRDefault="005063CA">
      <w:r>
        <w:t xml:space="preserve">V celé </w:t>
      </w:r>
      <w:proofErr w:type="spellStart"/>
      <w:r>
        <w:t>Stryxii</w:t>
      </w:r>
      <w:proofErr w:type="spellEnd"/>
      <w:r>
        <w:t xml:space="preserve">, </w:t>
      </w:r>
      <w:proofErr w:type="spellStart"/>
      <w:r>
        <w:t>kontient</w:t>
      </w:r>
      <w:proofErr w:type="spellEnd"/>
      <w:r>
        <w:t xml:space="preserve">, na kterém se děj odehrává, neexistuje nikdo, kdo by toto dračí A neznal. Značka vznikla v roce 1796 PO a od té doby je to nejúspěšnější firma na zpracování rybího masa </w:t>
      </w:r>
      <w:r w:rsidR="00E74954">
        <w:t xml:space="preserve">v celé </w:t>
      </w:r>
      <w:proofErr w:type="spellStart"/>
      <w:r w:rsidR="00E74954">
        <w:t>Stryxii</w:t>
      </w:r>
      <w:proofErr w:type="spellEnd"/>
      <w:r w:rsidR="00E74954">
        <w:t>. Dva draci symbolizují majitelův původ, červená barva zase čerstvost ryb.</w:t>
      </w:r>
    </w:p>
    <w:p w:rsidR="00E74954" w:rsidRDefault="00E74954">
      <w:pPr>
        <w:rPr>
          <w:sz w:val="28"/>
          <w:szCs w:val="28"/>
        </w:rPr>
      </w:pPr>
      <w:r>
        <w:rPr>
          <w:sz w:val="28"/>
          <w:szCs w:val="28"/>
        </w:rPr>
        <w:t>VIII. Znak Stříbrného mamuta</w:t>
      </w:r>
    </w:p>
    <w:p w:rsidR="00E74954" w:rsidRDefault="00E74954">
      <w:r>
        <w:t xml:space="preserve">Pokud projíždíte oblastmi vysokých polí </w:t>
      </w:r>
      <w:proofErr w:type="spellStart"/>
      <w:r>
        <w:t>Argských</w:t>
      </w:r>
      <w:proofErr w:type="spellEnd"/>
      <w:r>
        <w:t xml:space="preserve"> celý den, je nejlepší zajít večer do malé hospůdky mezi poli, kterou již po generace vlastní rodina </w:t>
      </w:r>
      <w:proofErr w:type="spellStart"/>
      <w:r>
        <w:t>Mamuthů</w:t>
      </w:r>
      <w:proofErr w:type="spellEnd"/>
      <w:r>
        <w:t xml:space="preserve">. </w:t>
      </w:r>
    </w:p>
    <w:p w:rsidR="00581987" w:rsidRDefault="00E74954">
      <w:r>
        <w:t xml:space="preserve">Podle majitelů se hospoda jmenuje tak, jak se jmenuje, protože kdysi zde žil velký stříbrný mamut, který svou mrzutostí ničil </w:t>
      </w:r>
      <w:r w:rsidR="00581987">
        <w:t>pole, a proto se odvážní muži z vesnic rozhodli bestii zabít. Udělali to a na místě skonu vytvořili hospodu odkazující na tuto událost.</w:t>
      </w:r>
    </w:p>
    <w:p w:rsidR="006F48A8" w:rsidRPr="000D0B5C" w:rsidRDefault="00581987">
      <w:r>
        <w:t xml:space="preserve">Ať to pravda, či nikoliv, stále tu zůstává ona hlava mamuta z ryzího stříbra, kde každý chlup je s pečlivostí připevněná stříbrná nitka, také proto se by se měla hospoda spíš jmenovat u černého mamuta. </w:t>
      </w:r>
      <w:r w:rsidR="000247DA">
        <w:t xml:space="preserve">  </w:t>
      </w:r>
      <w:r w:rsidR="005A761B">
        <w:t xml:space="preserve"> </w:t>
      </w:r>
      <w:r w:rsidR="000A625E">
        <w:t xml:space="preserve">  </w:t>
      </w:r>
    </w:p>
    <w:p w:rsidR="000D0B5C" w:rsidRDefault="000D0B5C"/>
    <w:p w:rsidR="000D0B5C" w:rsidRDefault="000D0B5C"/>
    <w:p w:rsidR="000D0B5C" w:rsidRDefault="000D0B5C"/>
    <w:p w:rsidR="000D0B5C" w:rsidRDefault="000D0B5C"/>
    <w:p w:rsidR="000D0B5C" w:rsidRDefault="000D0B5C"/>
    <w:p w:rsidR="000D0B5C" w:rsidRDefault="000D0B5C"/>
    <w:p w:rsidR="000D0B5C" w:rsidRDefault="000D0B5C"/>
    <w:p w:rsidR="000D0B5C" w:rsidRDefault="000D0B5C"/>
    <w:p w:rsidR="000D0B5C" w:rsidRDefault="000D0B5C"/>
    <w:p w:rsidR="000D0B5C" w:rsidRDefault="000D0B5C"/>
    <w:p w:rsidR="000D0B5C" w:rsidRDefault="000D0B5C"/>
    <w:p w:rsidR="000D0B5C" w:rsidRDefault="000D0B5C"/>
    <w:p w:rsidR="000D0B5C" w:rsidRDefault="000D0B5C"/>
    <w:p w:rsidR="000D0B5C" w:rsidRDefault="000D0B5C"/>
    <w:p w:rsidR="000D0B5C" w:rsidRDefault="000D0B5C">
      <w:pPr>
        <w:sectPr w:rsidR="000D0B5C" w:rsidSect="000D0B5C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97A84" w:rsidRDefault="000D0B5C">
      <w:r>
        <w:rPr>
          <w:noProof/>
          <w:lang w:eastAsia="cs-CZ"/>
        </w:rPr>
        <w:lastRenderedPageBreak/>
        <w:drawing>
          <wp:inline distT="0" distB="0" distL="0" distR="0">
            <wp:extent cx="6506874" cy="8533816"/>
            <wp:effectExtent l="19050" t="0" r="8226" b="0"/>
            <wp:docPr id="1" name="Obrázek 0" descr="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158" cy="852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A84" w:rsidSect="000D0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0D0B5C"/>
    <w:rsid w:val="000247DA"/>
    <w:rsid w:val="000A625E"/>
    <w:rsid w:val="000D0B5C"/>
    <w:rsid w:val="001A70DA"/>
    <w:rsid w:val="002A637C"/>
    <w:rsid w:val="0035727E"/>
    <w:rsid w:val="00370354"/>
    <w:rsid w:val="003804F6"/>
    <w:rsid w:val="0046344C"/>
    <w:rsid w:val="005063CA"/>
    <w:rsid w:val="00581987"/>
    <w:rsid w:val="005A761B"/>
    <w:rsid w:val="006810B7"/>
    <w:rsid w:val="006F48A8"/>
    <w:rsid w:val="0074398D"/>
    <w:rsid w:val="007D51F2"/>
    <w:rsid w:val="009B7564"/>
    <w:rsid w:val="00A3182D"/>
    <w:rsid w:val="00A74543"/>
    <w:rsid w:val="00AB1B29"/>
    <w:rsid w:val="00B06FBB"/>
    <w:rsid w:val="00B90E7A"/>
    <w:rsid w:val="00BE5C96"/>
    <w:rsid w:val="00CF5C70"/>
    <w:rsid w:val="00D46049"/>
    <w:rsid w:val="00D654D2"/>
    <w:rsid w:val="00E55F1F"/>
    <w:rsid w:val="00E74954"/>
    <w:rsid w:val="00F96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10B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0B5C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58198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8198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8198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198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198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897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Mnauda</dc:creator>
  <cp:lastModifiedBy>Mnauda</cp:lastModifiedBy>
  <cp:revision>2</cp:revision>
  <dcterms:created xsi:type="dcterms:W3CDTF">2014-10-29T11:01:00Z</dcterms:created>
  <dcterms:modified xsi:type="dcterms:W3CDTF">2014-10-29T11:01:00Z</dcterms:modified>
</cp:coreProperties>
</file>